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F6687" w14:textId="4B3BBC59" w:rsidR="00200B9C" w:rsidRDefault="00200B9C" w:rsidP="007025BF">
      <w:pPr>
        <w:pStyle w:val="commentcontentpara"/>
        <w:spacing w:before="0" w:beforeAutospacing="0" w:after="0" w:afterAutospacing="0" w:line="276" w:lineRule="auto"/>
        <w:jc w:val="center"/>
        <w:rPr>
          <w:b/>
          <w:sz w:val="28"/>
          <w:szCs w:val="28"/>
        </w:rPr>
      </w:pPr>
    </w:p>
    <w:p w14:paraId="78F2CB02" w14:textId="4DD59F0D" w:rsidR="00020162" w:rsidRDefault="00020162" w:rsidP="00020162">
      <w:pPr>
        <w:pStyle w:val="commentcontentpara"/>
        <w:spacing w:before="0" w:beforeAutospacing="0" w:after="0" w:afterAutospacing="0" w:line="276" w:lineRule="auto"/>
        <w:jc w:val="center"/>
        <w:rPr>
          <w:b/>
          <w:sz w:val="28"/>
          <w:szCs w:val="28"/>
        </w:rPr>
      </w:pPr>
      <w:r w:rsidRPr="00020162">
        <w:rPr>
          <w:b/>
          <w:sz w:val="28"/>
          <w:szCs w:val="28"/>
          <w:highlight w:val="yellow"/>
        </w:rPr>
        <w:t>{INSERT PHYSICIAN PRACTICE INFORMATION}</w:t>
      </w:r>
    </w:p>
    <w:p w14:paraId="1393FDCC" w14:textId="77777777" w:rsidR="00020162" w:rsidRDefault="00020162" w:rsidP="00020162">
      <w:pPr>
        <w:pStyle w:val="commentcontentpara"/>
        <w:spacing w:before="0" w:beforeAutospacing="0" w:after="0" w:afterAutospacing="0" w:line="276" w:lineRule="auto"/>
        <w:jc w:val="center"/>
        <w:rPr>
          <w:b/>
          <w:sz w:val="28"/>
          <w:szCs w:val="28"/>
        </w:rPr>
      </w:pPr>
    </w:p>
    <w:p w14:paraId="10EC890E" w14:textId="15630A6F" w:rsidR="00662C4C" w:rsidRPr="00020162" w:rsidRDefault="00C42B42" w:rsidP="00020162">
      <w:pPr>
        <w:pStyle w:val="commentcontentpara"/>
        <w:spacing w:before="0" w:beforeAutospacing="0" w:after="0" w:afterAutospacing="0" w:line="276" w:lineRule="auto"/>
        <w:jc w:val="center"/>
        <w:rPr>
          <w:b/>
          <w:sz w:val="28"/>
          <w:szCs w:val="28"/>
        </w:rPr>
      </w:pPr>
      <w:r>
        <w:rPr>
          <w:b/>
          <w:sz w:val="28"/>
          <w:szCs w:val="28"/>
        </w:rPr>
        <w:t xml:space="preserve">COVID-19 </w:t>
      </w:r>
      <w:r w:rsidR="00662C4C" w:rsidRPr="007025BF">
        <w:rPr>
          <w:b/>
          <w:sz w:val="28"/>
          <w:szCs w:val="28"/>
        </w:rPr>
        <w:t xml:space="preserve">Physician </w:t>
      </w:r>
      <w:r w:rsidR="00F0253C">
        <w:rPr>
          <w:b/>
          <w:sz w:val="28"/>
          <w:szCs w:val="28"/>
        </w:rPr>
        <w:t xml:space="preserve">Form for Student </w:t>
      </w:r>
      <w:r w:rsidR="00662C4C" w:rsidRPr="007025BF">
        <w:rPr>
          <w:b/>
          <w:sz w:val="28"/>
          <w:szCs w:val="28"/>
        </w:rPr>
        <w:t xml:space="preserve">Mask Exemption </w:t>
      </w:r>
    </w:p>
    <w:p w14:paraId="44A1E34D" w14:textId="77777777" w:rsidR="00F43DD9" w:rsidRPr="007025BF" w:rsidRDefault="00F43DD9" w:rsidP="007025BF">
      <w:pPr>
        <w:spacing w:line="276" w:lineRule="auto"/>
        <w:rPr>
          <w:rFonts w:ascii="Times New Roman" w:hAnsi="Times New Roman" w:cs="Times New Roman"/>
          <w:b/>
          <w:color w:val="365F91" w:themeColor="accent1" w:themeShade="BF"/>
        </w:rPr>
      </w:pPr>
    </w:p>
    <w:p w14:paraId="5D5286C5" w14:textId="0E681D61" w:rsidR="00662C4C" w:rsidRPr="007025BF" w:rsidRDefault="00662C4C" w:rsidP="007025BF">
      <w:pPr>
        <w:spacing w:line="276" w:lineRule="auto"/>
        <w:rPr>
          <w:rFonts w:ascii="Times New Roman" w:hAnsi="Times New Roman" w:cs="Times New Roman"/>
        </w:rPr>
      </w:pPr>
      <w:r w:rsidRPr="007025BF">
        <w:rPr>
          <w:rFonts w:ascii="Times New Roman" w:hAnsi="Times New Roman" w:cs="Times New Roman"/>
        </w:rPr>
        <w:t>During the COVID-19 pandemic, children should wear face</w:t>
      </w:r>
      <w:r w:rsidR="008967F7">
        <w:rPr>
          <w:rFonts w:ascii="Times New Roman" w:hAnsi="Times New Roman" w:cs="Times New Roman"/>
        </w:rPr>
        <w:t xml:space="preserve"> </w:t>
      </w:r>
      <w:r w:rsidRPr="007025BF">
        <w:rPr>
          <w:rFonts w:ascii="Times New Roman" w:hAnsi="Times New Roman" w:cs="Times New Roman"/>
        </w:rPr>
        <w:t xml:space="preserve">masks at school, except when </w:t>
      </w:r>
      <w:r w:rsidR="00186260">
        <w:rPr>
          <w:rFonts w:ascii="Times New Roman" w:hAnsi="Times New Roman" w:cs="Times New Roman"/>
        </w:rPr>
        <w:t>they have a</w:t>
      </w:r>
      <w:r w:rsidRPr="007025BF">
        <w:rPr>
          <w:rFonts w:ascii="Times New Roman" w:hAnsi="Times New Roman" w:cs="Times New Roman"/>
        </w:rPr>
        <w:t xml:space="preserve"> written medical excuse </w:t>
      </w:r>
      <w:r w:rsidR="004C37B7">
        <w:rPr>
          <w:rFonts w:ascii="Times New Roman" w:hAnsi="Times New Roman" w:cs="Times New Roman"/>
        </w:rPr>
        <w:t xml:space="preserve">from a physician </w:t>
      </w:r>
      <w:r w:rsidRPr="007025BF">
        <w:rPr>
          <w:rFonts w:ascii="Times New Roman" w:hAnsi="Times New Roman" w:cs="Times New Roman"/>
        </w:rPr>
        <w:t>due to a</w:t>
      </w:r>
      <w:r w:rsidR="00C6156B">
        <w:rPr>
          <w:rFonts w:ascii="Times New Roman" w:hAnsi="Times New Roman" w:cs="Times New Roman"/>
        </w:rPr>
        <w:t xml:space="preserve"> valid</w:t>
      </w:r>
      <w:r w:rsidRPr="007025BF">
        <w:rPr>
          <w:rFonts w:ascii="Times New Roman" w:hAnsi="Times New Roman" w:cs="Times New Roman"/>
        </w:rPr>
        <w:t xml:space="preserve"> underlying health issue. While many children may initially be apprehensive about wearing a mask, most adjust quickly. Masking is safe; there are no negative effects of wearing a mask. Masks have been recommended for children with serious lung disease</w:t>
      </w:r>
      <w:r w:rsidR="001579E9">
        <w:rPr>
          <w:rFonts w:ascii="Times New Roman" w:hAnsi="Times New Roman" w:cs="Times New Roman"/>
        </w:rPr>
        <w:t>s</w:t>
      </w:r>
      <w:r w:rsidRPr="007025BF">
        <w:rPr>
          <w:rFonts w:ascii="Times New Roman" w:hAnsi="Times New Roman" w:cs="Times New Roman"/>
        </w:rPr>
        <w:t xml:space="preserve"> such as asthma and advanced cystic fibrosis with severe respiratory difficulty long before the pandemic began and have had no impact on their ability to breathe. </w:t>
      </w:r>
    </w:p>
    <w:p w14:paraId="4209259C" w14:textId="77777777" w:rsidR="00662C4C" w:rsidRPr="007025BF" w:rsidRDefault="00662C4C" w:rsidP="007025BF">
      <w:pPr>
        <w:spacing w:line="276" w:lineRule="auto"/>
        <w:rPr>
          <w:rFonts w:ascii="Times New Roman" w:hAnsi="Times New Roman" w:cs="Times New Roman"/>
        </w:rPr>
      </w:pPr>
    </w:p>
    <w:p w14:paraId="73F496AE" w14:textId="2C22A097" w:rsidR="00662C4C" w:rsidRDefault="00662C4C" w:rsidP="007025BF">
      <w:pPr>
        <w:spacing w:line="276" w:lineRule="auto"/>
        <w:rPr>
          <w:rFonts w:ascii="Times New Roman" w:hAnsi="Times New Roman" w:cs="Times New Roman"/>
        </w:rPr>
      </w:pPr>
      <w:r w:rsidRPr="007025BF">
        <w:rPr>
          <w:rFonts w:ascii="Times New Roman" w:hAnsi="Times New Roman" w:cs="Times New Roman"/>
        </w:rPr>
        <w:t xml:space="preserve">There are very few circumstances where a health reason </w:t>
      </w:r>
      <w:r w:rsidR="00BB784E">
        <w:rPr>
          <w:rFonts w:ascii="Times New Roman" w:hAnsi="Times New Roman" w:cs="Times New Roman"/>
        </w:rPr>
        <w:t xml:space="preserve">would prevent </w:t>
      </w:r>
      <w:r w:rsidRPr="007025BF">
        <w:rPr>
          <w:rFonts w:ascii="Times New Roman" w:hAnsi="Times New Roman" w:cs="Times New Roman"/>
        </w:rPr>
        <w:t xml:space="preserve">a child </w:t>
      </w:r>
      <w:r w:rsidR="00BB784E">
        <w:rPr>
          <w:rFonts w:ascii="Times New Roman" w:hAnsi="Times New Roman" w:cs="Times New Roman"/>
        </w:rPr>
        <w:t>from wearing</w:t>
      </w:r>
      <w:r w:rsidRPr="007025BF">
        <w:rPr>
          <w:rFonts w:ascii="Times New Roman" w:hAnsi="Times New Roman" w:cs="Times New Roman"/>
        </w:rPr>
        <w:t xml:space="preserve"> a mask. Blanket exemptions for face coverings or masks are not appropriate unless for medically contraindicated categories. The </w:t>
      </w:r>
      <w:hyperlink r:id="rId11" w:history="1">
        <w:r w:rsidRPr="007025BF">
          <w:rPr>
            <w:rStyle w:val="Hyperlink"/>
            <w:rFonts w:ascii="Times New Roman" w:hAnsi="Times New Roman" w:cs="Times New Roman"/>
          </w:rPr>
          <w:t>Centers for Disease Prevention and Control</w:t>
        </w:r>
      </w:hyperlink>
      <w:r w:rsidR="00565027" w:rsidRPr="00C13403">
        <w:rPr>
          <w:rStyle w:val="FootnoteReference"/>
          <w:rFonts w:ascii="Times New Roman" w:hAnsi="Times New Roman" w:cs="Times New Roman"/>
          <w:color w:val="0000FF" w:themeColor="hyperlink"/>
        </w:rPr>
        <w:footnoteReference w:id="1"/>
      </w:r>
      <w:r w:rsidRPr="007025BF">
        <w:rPr>
          <w:rFonts w:ascii="Times New Roman" w:hAnsi="Times New Roman" w:cs="Times New Roman"/>
        </w:rPr>
        <w:t xml:space="preserve"> and the </w:t>
      </w:r>
      <w:hyperlink r:id="rId12" w:history="1">
        <w:r w:rsidRPr="007025BF">
          <w:rPr>
            <w:rStyle w:val="Hyperlink"/>
            <w:rFonts w:ascii="Times New Roman" w:hAnsi="Times New Roman" w:cs="Times New Roman"/>
          </w:rPr>
          <w:t>American Academy of Pediatrics</w:t>
        </w:r>
      </w:hyperlink>
      <w:r w:rsidR="008E5FBF" w:rsidRPr="00C13403">
        <w:rPr>
          <w:rStyle w:val="FootnoteReference"/>
          <w:rFonts w:ascii="Times New Roman" w:hAnsi="Times New Roman" w:cs="Times New Roman"/>
          <w:color w:val="0000FF" w:themeColor="hyperlink"/>
        </w:rPr>
        <w:footnoteReference w:id="2"/>
      </w:r>
      <w:r w:rsidRPr="00C13403">
        <w:rPr>
          <w:rFonts w:ascii="Times New Roman" w:hAnsi="Times New Roman" w:cs="Times New Roman"/>
        </w:rPr>
        <w:t xml:space="preserve"> </w:t>
      </w:r>
      <w:r w:rsidRPr="007025BF">
        <w:rPr>
          <w:rFonts w:ascii="Times New Roman" w:hAnsi="Times New Roman" w:cs="Times New Roman"/>
        </w:rPr>
        <w:t>list conditions for which face coverings are not recommended</w:t>
      </w:r>
      <w:r w:rsidR="00FA7AD5">
        <w:rPr>
          <w:rFonts w:ascii="Times New Roman" w:hAnsi="Times New Roman" w:cs="Times New Roman"/>
        </w:rPr>
        <w:t>, including</w:t>
      </w:r>
      <w:r w:rsidRPr="007025BF">
        <w:rPr>
          <w:rFonts w:ascii="Times New Roman" w:hAnsi="Times New Roman" w:cs="Times New Roman"/>
        </w:rPr>
        <w:t>:</w:t>
      </w:r>
    </w:p>
    <w:p w14:paraId="037BDC8D" w14:textId="77777777" w:rsidR="00BB784E" w:rsidRPr="007025BF" w:rsidRDefault="00BB784E" w:rsidP="007025BF">
      <w:pPr>
        <w:spacing w:line="276" w:lineRule="auto"/>
        <w:rPr>
          <w:rFonts w:ascii="Times New Roman" w:hAnsi="Times New Roman" w:cs="Times New Roman"/>
        </w:rPr>
      </w:pPr>
    </w:p>
    <w:p w14:paraId="09457638" w14:textId="47779081" w:rsidR="00662C4C" w:rsidRPr="007025BF" w:rsidRDefault="00662C4C" w:rsidP="007025BF">
      <w:pPr>
        <w:numPr>
          <w:ilvl w:val="0"/>
          <w:numId w:val="1"/>
        </w:numPr>
        <w:spacing w:line="276" w:lineRule="auto"/>
        <w:rPr>
          <w:rFonts w:ascii="Times New Roman" w:hAnsi="Times New Roman" w:cs="Times New Roman"/>
        </w:rPr>
      </w:pPr>
      <w:r w:rsidRPr="007025BF">
        <w:rPr>
          <w:rFonts w:ascii="Times New Roman" w:hAnsi="Times New Roman" w:cs="Times New Roman"/>
        </w:rPr>
        <w:t>Children under age 2</w:t>
      </w:r>
      <w:r w:rsidR="00BB784E">
        <w:rPr>
          <w:rFonts w:ascii="Times New Roman" w:hAnsi="Times New Roman" w:cs="Times New Roman"/>
        </w:rPr>
        <w:t>,</w:t>
      </w:r>
    </w:p>
    <w:p w14:paraId="48D4F020" w14:textId="50EF81EC" w:rsidR="00662C4C" w:rsidRPr="007025BF" w:rsidRDefault="00662C4C" w:rsidP="007025BF">
      <w:pPr>
        <w:numPr>
          <w:ilvl w:val="0"/>
          <w:numId w:val="1"/>
        </w:numPr>
        <w:spacing w:line="276" w:lineRule="auto"/>
        <w:rPr>
          <w:rFonts w:ascii="Times New Roman" w:hAnsi="Times New Roman" w:cs="Times New Roman"/>
        </w:rPr>
      </w:pPr>
      <w:r w:rsidRPr="007025BF">
        <w:rPr>
          <w:rFonts w:ascii="Times New Roman" w:hAnsi="Times New Roman" w:cs="Times New Roman"/>
        </w:rPr>
        <w:t>Any child unable to remove the face covering without assistance</w:t>
      </w:r>
      <w:r w:rsidR="00BB784E">
        <w:rPr>
          <w:rFonts w:ascii="Times New Roman" w:hAnsi="Times New Roman" w:cs="Times New Roman"/>
        </w:rPr>
        <w:t>,</w:t>
      </w:r>
    </w:p>
    <w:p w14:paraId="2C0CD4CB" w14:textId="0F582B81" w:rsidR="00662C4C" w:rsidRPr="007025BF" w:rsidRDefault="00662C4C" w:rsidP="007025BF">
      <w:pPr>
        <w:numPr>
          <w:ilvl w:val="0"/>
          <w:numId w:val="1"/>
        </w:numPr>
        <w:spacing w:line="276" w:lineRule="auto"/>
        <w:rPr>
          <w:rFonts w:ascii="Times New Roman" w:hAnsi="Times New Roman" w:cs="Times New Roman"/>
        </w:rPr>
      </w:pPr>
      <w:r w:rsidRPr="007025BF">
        <w:rPr>
          <w:rFonts w:ascii="Times New Roman" w:hAnsi="Times New Roman" w:cs="Times New Roman"/>
        </w:rPr>
        <w:t>A child with a significant behavioral or psychological issue undergoing treatment that is exacerbated specifically by a face covering</w:t>
      </w:r>
      <w:r w:rsidR="00BB784E">
        <w:rPr>
          <w:rFonts w:ascii="Times New Roman" w:hAnsi="Times New Roman" w:cs="Times New Roman"/>
        </w:rPr>
        <w:t>,</w:t>
      </w:r>
    </w:p>
    <w:p w14:paraId="034C2912" w14:textId="4489B580" w:rsidR="00662C4C" w:rsidRPr="007025BF" w:rsidRDefault="00662C4C" w:rsidP="007025BF">
      <w:pPr>
        <w:numPr>
          <w:ilvl w:val="0"/>
          <w:numId w:val="1"/>
        </w:numPr>
        <w:spacing w:line="276" w:lineRule="auto"/>
        <w:rPr>
          <w:rFonts w:ascii="Times New Roman" w:hAnsi="Times New Roman" w:cs="Times New Roman"/>
        </w:rPr>
      </w:pPr>
      <w:r w:rsidRPr="007025BF">
        <w:rPr>
          <w:rFonts w:ascii="Times New Roman" w:hAnsi="Times New Roman" w:cs="Times New Roman"/>
        </w:rPr>
        <w:t>A child with severe autism or with extreme developmental delay who may become agitated or anxious wearing a mask</w:t>
      </w:r>
      <w:r w:rsidR="00BB784E">
        <w:rPr>
          <w:rFonts w:ascii="Times New Roman" w:hAnsi="Times New Roman" w:cs="Times New Roman"/>
        </w:rPr>
        <w:t>,</w:t>
      </w:r>
      <w:r w:rsidR="00BB784E" w:rsidRPr="007025BF">
        <w:rPr>
          <w:rFonts w:ascii="Times New Roman" w:hAnsi="Times New Roman" w:cs="Times New Roman"/>
        </w:rPr>
        <w:t xml:space="preserve"> </w:t>
      </w:r>
      <w:r w:rsidRPr="007025BF">
        <w:rPr>
          <w:rFonts w:ascii="Times New Roman" w:hAnsi="Times New Roman" w:cs="Times New Roman"/>
        </w:rPr>
        <w:t>and</w:t>
      </w:r>
    </w:p>
    <w:p w14:paraId="1BD0494B" w14:textId="77777777" w:rsidR="00662C4C" w:rsidRPr="007025BF" w:rsidRDefault="00662C4C" w:rsidP="007025BF">
      <w:pPr>
        <w:numPr>
          <w:ilvl w:val="0"/>
          <w:numId w:val="1"/>
        </w:numPr>
        <w:spacing w:line="276" w:lineRule="auto"/>
        <w:rPr>
          <w:rFonts w:ascii="Times New Roman" w:hAnsi="Times New Roman" w:cs="Times New Roman"/>
        </w:rPr>
      </w:pPr>
      <w:r w:rsidRPr="007025BF">
        <w:rPr>
          <w:rFonts w:ascii="Times New Roman" w:hAnsi="Times New Roman" w:cs="Times New Roman"/>
        </w:rPr>
        <w:t>A child with a facial deformity that causes airway obstruction.</w:t>
      </w:r>
    </w:p>
    <w:p w14:paraId="20988D1B" w14:textId="77777777" w:rsidR="00662C4C" w:rsidRPr="007025BF" w:rsidRDefault="00662C4C" w:rsidP="007025BF">
      <w:pPr>
        <w:spacing w:line="276" w:lineRule="auto"/>
        <w:rPr>
          <w:rFonts w:ascii="Times New Roman" w:hAnsi="Times New Roman" w:cs="Times New Roman"/>
        </w:rPr>
      </w:pPr>
    </w:p>
    <w:p w14:paraId="1769FA89" w14:textId="74A1D25A" w:rsidR="00662C4C" w:rsidRDefault="00662C4C" w:rsidP="007025BF">
      <w:pPr>
        <w:spacing w:line="276" w:lineRule="auto"/>
        <w:rPr>
          <w:rFonts w:ascii="Times New Roman" w:hAnsi="Times New Roman" w:cs="Times New Roman"/>
        </w:rPr>
      </w:pPr>
      <w:r w:rsidRPr="007025BF">
        <w:rPr>
          <w:rFonts w:ascii="Times New Roman" w:hAnsi="Times New Roman" w:cs="Times New Roman"/>
        </w:rPr>
        <w:t xml:space="preserve">Resuming in-person classroom instruction safely and without interruption is everyone’s goal. With COVID-19 transmission still widespread, consistent use of masks on school campuses </w:t>
      </w:r>
      <w:r w:rsidR="00BB3E6D">
        <w:rPr>
          <w:rFonts w:ascii="Times New Roman" w:hAnsi="Times New Roman" w:cs="Times New Roman"/>
        </w:rPr>
        <w:t>reduces</w:t>
      </w:r>
      <w:r w:rsidR="00BB3E6D" w:rsidRPr="007025BF">
        <w:rPr>
          <w:rFonts w:ascii="Times New Roman" w:hAnsi="Times New Roman" w:cs="Times New Roman"/>
        </w:rPr>
        <w:t xml:space="preserve"> </w:t>
      </w:r>
      <w:r w:rsidRPr="007025BF">
        <w:rPr>
          <w:rFonts w:ascii="Times New Roman" w:hAnsi="Times New Roman" w:cs="Times New Roman"/>
        </w:rPr>
        <w:t xml:space="preserve">risk to students and </w:t>
      </w:r>
      <w:proofErr w:type="gramStart"/>
      <w:r w:rsidRPr="007025BF">
        <w:rPr>
          <w:rFonts w:ascii="Times New Roman" w:hAnsi="Times New Roman" w:cs="Times New Roman"/>
        </w:rPr>
        <w:t>staff, and</w:t>
      </w:r>
      <w:proofErr w:type="gramEnd"/>
      <w:r w:rsidRPr="007025BF">
        <w:rPr>
          <w:rFonts w:ascii="Times New Roman" w:hAnsi="Times New Roman" w:cs="Times New Roman"/>
        </w:rPr>
        <w:t xml:space="preserve"> puts schools in </w:t>
      </w:r>
      <w:r w:rsidR="00C13403">
        <w:rPr>
          <w:rFonts w:ascii="Times New Roman" w:hAnsi="Times New Roman" w:cs="Times New Roman"/>
        </w:rPr>
        <w:t xml:space="preserve">a </w:t>
      </w:r>
      <w:r w:rsidR="00BB3E6D">
        <w:rPr>
          <w:rFonts w:ascii="Times New Roman" w:hAnsi="Times New Roman" w:cs="Times New Roman"/>
        </w:rPr>
        <w:t xml:space="preserve">better </w:t>
      </w:r>
      <w:r w:rsidRPr="007025BF">
        <w:rPr>
          <w:rFonts w:ascii="Times New Roman" w:hAnsi="Times New Roman" w:cs="Times New Roman"/>
        </w:rPr>
        <w:t xml:space="preserve">position to achieve </w:t>
      </w:r>
      <w:r w:rsidR="00265653">
        <w:rPr>
          <w:rFonts w:ascii="Times New Roman" w:hAnsi="Times New Roman" w:cs="Times New Roman"/>
        </w:rPr>
        <w:t>successful and sustained reopening</w:t>
      </w:r>
      <w:r w:rsidRPr="007025BF">
        <w:rPr>
          <w:rFonts w:ascii="Times New Roman" w:hAnsi="Times New Roman" w:cs="Times New Roman"/>
        </w:rPr>
        <w:t>.</w:t>
      </w:r>
    </w:p>
    <w:p w14:paraId="1AB25B95" w14:textId="77777777" w:rsidR="00265653" w:rsidRPr="007025BF" w:rsidRDefault="00265653" w:rsidP="007025BF">
      <w:pPr>
        <w:spacing w:line="276" w:lineRule="auto"/>
        <w:rPr>
          <w:rFonts w:ascii="Times New Roman" w:hAnsi="Times New Roman" w:cs="Times New Roman"/>
        </w:rPr>
      </w:pPr>
    </w:p>
    <w:p w14:paraId="57BD164F" w14:textId="27A5AEC6" w:rsidR="00662C4C" w:rsidRPr="007025BF" w:rsidRDefault="00BB784E" w:rsidP="007025BF">
      <w:pPr>
        <w:spacing w:line="276" w:lineRule="auto"/>
        <w:rPr>
          <w:rFonts w:ascii="Times New Roman" w:hAnsi="Times New Roman" w:cs="Times New Roman"/>
          <w:b/>
        </w:rPr>
      </w:pPr>
      <w:r>
        <w:rPr>
          <w:rFonts w:ascii="Times New Roman" w:hAnsi="Times New Roman" w:cs="Times New Roman"/>
          <w:b/>
        </w:rPr>
        <w:t>The</w:t>
      </w:r>
      <w:r w:rsidR="00662C4C" w:rsidRPr="007025BF">
        <w:rPr>
          <w:rFonts w:ascii="Times New Roman" w:hAnsi="Times New Roman" w:cs="Times New Roman"/>
          <w:b/>
        </w:rPr>
        <w:t xml:space="preserve"> </w:t>
      </w:r>
      <w:r w:rsidR="00FF05D2">
        <w:rPr>
          <w:rFonts w:ascii="Times New Roman" w:hAnsi="Times New Roman" w:cs="Times New Roman"/>
          <w:b/>
        </w:rPr>
        <w:t>physician’s</w:t>
      </w:r>
      <w:r w:rsidR="00662C4C" w:rsidRPr="007025BF">
        <w:rPr>
          <w:rFonts w:ascii="Times New Roman" w:hAnsi="Times New Roman" w:cs="Times New Roman"/>
          <w:b/>
        </w:rPr>
        <w:t xml:space="preserve"> signature indicates </w:t>
      </w:r>
      <w:r w:rsidRPr="007025BF">
        <w:rPr>
          <w:rFonts w:ascii="Times New Roman" w:hAnsi="Times New Roman" w:cs="Times New Roman"/>
          <w:b/>
        </w:rPr>
        <w:t>th</w:t>
      </w:r>
      <w:r>
        <w:rPr>
          <w:rFonts w:ascii="Times New Roman" w:hAnsi="Times New Roman" w:cs="Times New Roman"/>
          <w:b/>
        </w:rPr>
        <w:t>e</w:t>
      </w:r>
      <w:r w:rsidRPr="007025BF">
        <w:rPr>
          <w:rFonts w:ascii="Times New Roman" w:hAnsi="Times New Roman" w:cs="Times New Roman"/>
          <w:b/>
        </w:rPr>
        <w:t xml:space="preserve"> </w:t>
      </w:r>
      <w:r w:rsidR="00662C4C" w:rsidRPr="007025BF">
        <w:rPr>
          <w:rFonts w:ascii="Times New Roman" w:hAnsi="Times New Roman" w:cs="Times New Roman"/>
          <w:b/>
        </w:rPr>
        <w:t xml:space="preserve">child </w:t>
      </w:r>
      <w:r>
        <w:rPr>
          <w:rFonts w:ascii="Times New Roman" w:hAnsi="Times New Roman" w:cs="Times New Roman"/>
          <w:b/>
        </w:rPr>
        <w:t xml:space="preserve">named below </w:t>
      </w:r>
      <w:r w:rsidR="00662C4C" w:rsidRPr="007025BF">
        <w:rPr>
          <w:rFonts w:ascii="Times New Roman" w:hAnsi="Times New Roman" w:cs="Times New Roman"/>
          <w:b/>
        </w:rPr>
        <w:t>should not be required to wear a mask at school due to a valid health concern.</w:t>
      </w:r>
    </w:p>
    <w:p w14:paraId="0854831D" w14:textId="77777777" w:rsidR="00662C4C" w:rsidRPr="007025BF" w:rsidRDefault="00662C4C" w:rsidP="007025BF">
      <w:pPr>
        <w:spacing w:line="276" w:lineRule="auto"/>
        <w:rPr>
          <w:rFonts w:ascii="Times New Roman" w:hAnsi="Times New Roman" w:cs="Times New Roman"/>
          <w:u w:val="single"/>
        </w:rPr>
      </w:pPr>
    </w:p>
    <w:p w14:paraId="2D369E5E" w14:textId="1C20260B" w:rsidR="00662C4C" w:rsidRPr="007025BF" w:rsidRDefault="00662C4C" w:rsidP="007025BF">
      <w:pPr>
        <w:spacing w:line="276" w:lineRule="auto"/>
        <w:rPr>
          <w:rFonts w:ascii="Times New Roman" w:hAnsi="Times New Roman" w:cs="Times New Roman"/>
        </w:rPr>
      </w:pP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rPr>
        <w:t xml:space="preserve">  has a health cond</w:t>
      </w:r>
      <w:r w:rsidR="00AA37C3">
        <w:rPr>
          <w:rFonts w:ascii="Times New Roman" w:hAnsi="Times New Roman" w:cs="Times New Roman"/>
        </w:rPr>
        <w:t xml:space="preserve">ition that should excuse </w:t>
      </w:r>
      <w:r w:rsidR="00BB784E">
        <w:rPr>
          <w:rFonts w:ascii="Times New Roman" w:hAnsi="Times New Roman" w:cs="Times New Roman"/>
        </w:rPr>
        <w:t>this child</w:t>
      </w:r>
      <w:r w:rsidRPr="007025BF">
        <w:rPr>
          <w:rFonts w:ascii="Times New Roman" w:hAnsi="Times New Roman" w:cs="Times New Roman"/>
        </w:rPr>
        <w:t xml:space="preserve"> from having to wear a mask at school.</w:t>
      </w:r>
    </w:p>
    <w:p w14:paraId="236643C8" w14:textId="77777777" w:rsidR="00662C4C" w:rsidRPr="007025BF" w:rsidRDefault="00662C4C" w:rsidP="007025BF">
      <w:pPr>
        <w:spacing w:line="276" w:lineRule="auto"/>
        <w:rPr>
          <w:rFonts w:ascii="Times New Roman" w:hAnsi="Times New Roman" w:cs="Times New Roman"/>
        </w:rPr>
      </w:pPr>
    </w:p>
    <w:p w14:paraId="126E5069" w14:textId="3651CE79" w:rsidR="004B65A0" w:rsidRPr="008E5FBF" w:rsidRDefault="00662C4C" w:rsidP="008E5FBF">
      <w:pPr>
        <w:spacing w:line="276" w:lineRule="auto"/>
        <w:rPr>
          <w:rFonts w:ascii="Times New Roman" w:hAnsi="Times New Roman" w:cs="Times New Roman"/>
        </w:rPr>
      </w:pP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rPr>
        <w:tab/>
      </w: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rPr>
        <w:tab/>
      </w: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u w:val="single"/>
        </w:rPr>
        <w:tab/>
      </w:r>
      <w:r w:rsidRPr="007025BF">
        <w:rPr>
          <w:rFonts w:ascii="Times New Roman" w:hAnsi="Times New Roman" w:cs="Times New Roman"/>
        </w:rPr>
        <w:t xml:space="preserve">                              (Name of </w:t>
      </w:r>
      <w:r w:rsidR="00FA7AD5" w:rsidRPr="007025BF">
        <w:rPr>
          <w:rFonts w:ascii="Times New Roman" w:hAnsi="Times New Roman" w:cs="Times New Roman"/>
        </w:rPr>
        <w:t>P</w:t>
      </w:r>
      <w:r w:rsidR="00FA7AD5">
        <w:rPr>
          <w:rFonts w:ascii="Times New Roman" w:hAnsi="Times New Roman" w:cs="Times New Roman"/>
        </w:rPr>
        <w:t>hysician</w:t>
      </w:r>
      <w:r w:rsidRPr="007025BF">
        <w:rPr>
          <w:rFonts w:ascii="Times New Roman" w:hAnsi="Times New Roman" w:cs="Times New Roman"/>
        </w:rPr>
        <w:t>)</w:t>
      </w:r>
      <w:r w:rsidRPr="007025BF">
        <w:rPr>
          <w:rFonts w:ascii="Times New Roman" w:hAnsi="Times New Roman" w:cs="Times New Roman"/>
        </w:rPr>
        <w:tab/>
      </w:r>
      <w:r w:rsidRPr="007025BF">
        <w:rPr>
          <w:rFonts w:ascii="Times New Roman" w:hAnsi="Times New Roman" w:cs="Times New Roman"/>
        </w:rPr>
        <w:tab/>
      </w:r>
      <w:r w:rsidR="00663DC9">
        <w:rPr>
          <w:rFonts w:ascii="Times New Roman" w:hAnsi="Times New Roman" w:cs="Times New Roman"/>
        </w:rPr>
        <w:tab/>
      </w:r>
      <w:r w:rsidRPr="007025BF">
        <w:rPr>
          <w:rFonts w:ascii="Times New Roman" w:hAnsi="Times New Roman" w:cs="Times New Roman"/>
        </w:rPr>
        <w:t xml:space="preserve">(Signature of </w:t>
      </w:r>
      <w:r w:rsidR="00FA7AD5" w:rsidRPr="007025BF">
        <w:rPr>
          <w:rFonts w:ascii="Times New Roman" w:hAnsi="Times New Roman" w:cs="Times New Roman"/>
        </w:rPr>
        <w:t>P</w:t>
      </w:r>
      <w:r w:rsidR="00FA7AD5">
        <w:rPr>
          <w:rFonts w:ascii="Times New Roman" w:hAnsi="Times New Roman" w:cs="Times New Roman"/>
        </w:rPr>
        <w:t>hysician</w:t>
      </w:r>
      <w:r w:rsidRPr="007025BF">
        <w:rPr>
          <w:rFonts w:ascii="Times New Roman" w:hAnsi="Times New Roman" w:cs="Times New Roman"/>
        </w:rPr>
        <w:t>)</w:t>
      </w:r>
      <w:r w:rsidRPr="007025BF">
        <w:rPr>
          <w:rFonts w:ascii="Times New Roman" w:hAnsi="Times New Roman" w:cs="Times New Roman"/>
        </w:rPr>
        <w:tab/>
      </w:r>
      <w:r w:rsidRPr="007025BF">
        <w:rPr>
          <w:rFonts w:ascii="Times New Roman" w:hAnsi="Times New Roman" w:cs="Times New Roman"/>
        </w:rPr>
        <w:tab/>
      </w:r>
      <w:r w:rsidRPr="007025BF">
        <w:rPr>
          <w:rFonts w:ascii="Times New Roman" w:hAnsi="Times New Roman" w:cs="Times New Roman"/>
        </w:rPr>
        <w:tab/>
        <w:t>(Date)</w:t>
      </w:r>
    </w:p>
    <w:p w14:paraId="0C83A347" w14:textId="77777777" w:rsidR="008E5FBF" w:rsidRDefault="008E5FBF" w:rsidP="00E303A1">
      <w:pPr>
        <w:pStyle w:val="commentcontentpara"/>
        <w:spacing w:before="0" w:beforeAutospacing="0" w:after="0" w:afterAutospacing="0" w:line="276" w:lineRule="auto"/>
        <w:rPr>
          <w:b/>
          <w:i/>
          <w:iCs/>
        </w:rPr>
      </w:pPr>
    </w:p>
    <w:p w14:paraId="63B7E567" w14:textId="27553FF7" w:rsidR="00C225F7" w:rsidRDefault="00CD4F87" w:rsidP="00E303A1">
      <w:pPr>
        <w:pStyle w:val="commentcontentpara"/>
        <w:spacing w:before="0" w:beforeAutospacing="0" w:after="0" w:afterAutospacing="0" w:line="276" w:lineRule="auto"/>
        <w:rPr>
          <w:b/>
          <w:i/>
          <w:iCs/>
        </w:rPr>
      </w:pPr>
      <w:r>
        <w:rPr>
          <w:b/>
          <w:i/>
          <w:iCs/>
        </w:rPr>
        <w:t>This document contains personal health information</w:t>
      </w:r>
      <w:r w:rsidR="00EC5111">
        <w:rPr>
          <w:b/>
          <w:i/>
          <w:iCs/>
        </w:rPr>
        <w:t xml:space="preserve">. Please retain securely in </w:t>
      </w:r>
      <w:r w:rsidR="00214548">
        <w:rPr>
          <w:b/>
          <w:i/>
          <w:iCs/>
        </w:rPr>
        <w:t>student’s</w:t>
      </w:r>
      <w:r>
        <w:rPr>
          <w:b/>
          <w:i/>
          <w:iCs/>
        </w:rPr>
        <w:t xml:space="preserve"> school</w:t>
      </w:r>
      <w:r w:rsidR="00214548">
        <w:rPr>
          <w:b/>
          <w:i/>
          <w:iCs/>
        </w:rPr>
        <w:t xml:space="preserve"> health records</w:t>
      </w:r>
      <w:r w:rsidR="00E303A1">
        <w:rPr>
          <w:b/>
          <w:i/>
          <w:iCs/>
        </w:rPr>
        <w:t>.</w:t>
      </w:r>
    </w:p>
    <w:p w14:paraId="16BEEF4A" w14:textId="37CAFDDE" w:rsidR="00020162" w:rsidRDefault="00020162" w:rsidP="00663DC9">
      <w:pPr>
        <w:rPr>
          <w:rFonts w:ascii="Times New Roman" w:hAnsi="Times New Roman" w:cs="Times New Roman"/>
          <w:b/>
          <w:bCs/>
        </w:rPr>
      </w:pPr>
      <w:r w:rsidRPr="00020162">
        <w:rPr>
          <w:rFonts w:ascii="Times New Roman" w:hAnsi="Times New Roman" w:cs="Times New Roman"/>
          <w:b/>
          <w:bCs/>
          <w:highlight w:val="yellow"/>
        </w:rPr>
        <w:lastRenderedPageBreak/>
        <w:t>{CAN REMOVE DISCLAIMER BEFORE DISTRIBUTING TO PATIENTS}</w:t>
      </w:r>
    </w:p>
    <w:p w14:paraId="505F4B80" w14:textId="1743952F" w:rsidR="00663DC9" w:rsidRPr="004F3CB1" w:rsidRDefault="00663DC9" w:rsidP="00663DC9">
      <w:pPr>
        <w:rPr>
          <w:rFonts w:ascii="Times New Roman" w:hAnsi="Times New Roman" w:cs="Times New Roman"/>
        </w:rPr>
      </w:pPr>
      <w:r w:rsidRPr="004F3CB1">
        <w:rPr>
          <w:rFonts w:ascii="Times New Roman" w:hAnsi="Times New Roman" w:cs="Times New Roman"/>
          <w:b/>
          <w:bCs/>
        </w:rPr>
        <w:t xml:space="preserve">NOTICE: </w:t>
      </w:r>
      <w:r w:rsidRPr="004F3CB1">
        <w:rPr>
          <w:rFonts w:ascii="Times New Roman" w:hAnsi="Times New Roman" w:cs="Times New Roman"/>
        </w:rPr>
        <w:t>The publication and information provided in this publication do not constitute legal or medical advice. This publication is also not intended to establish medical standards of care for the purposes of litigation, including expert testimony. The standard of care is dependent upon the particular facts and circumstances of each individual case and no generalization can be made that would apply to all cases.  </w:t>
      </w:r>
    </w:p>
    <w:p w14:paraId="72E043F7" w14:textId="77777777" w:rsidR="00663DC9" w:rsidRPr="004F3CB1" w:rsidRDefault="00663DC9" w:rsidP="00663DC9">
      <w:pPr>
        <w:rPr>
          <w:rFonts w:ascii="Times New Roman" w:hAnsi="Times New Roman" w:cs="Times New Roman"/>
        </w:rPr>
      </w:pPr>
    </w:p>
    <w:p w14:paraId="209C4C19" w14:textId="4ED0A0B9" w:rsidR="00663DC9" w:rsidRPr="005317E4" w:rsidRDefault="00663DC9" w:rsidP="00663DC9">
      <w:pPr>
        <w:rPr>
          <w:rFonts w:ascii="Times New Roman" w:hAnsi="Times New Roman" w:cs="Times New Roman"/>
        </w:rPr>
      </w:pPr>
      <w:r w:rsidRPr="005317E4">
        <w:rPr>
          <w:rFonts w:ascii="Times New Roman" w:hAnsi="Times New Roman" w:cs="Times New Roman"/>
        </w:rPr>
        <w:t xml:space="preserve">The Texas Medical Association (TMA) </w:t>
      </w:r>
      <w:r w:rsidR="00AC6FFF" w:rsidRPr="005317E4">
        <w:rPr>
          <w:rFonts w:ascii="Times New Roman" w:hAnsi="Times New Roman" w:cs="Times New Roman"/>
        </w:rPr>
        <w:t>and the Texas Pediatric Society</w:t>
      </w:r>
      <w:r w:rsidR="009647DB" w:rsidRPr="005317E4">
        <w:rPr>
          <w:rFonts w:ascii="Times New Roman" w:hAnsi="Times New Roman" w:cs="Times New Roman"/>
        </w:rPr>
        <w:t xml:space="preserve"> (TPS)</w:t>
      </w:r>
      <w:r w:rsidR="00AC6FFF" w:rsidRPr="005317E4">
        <w:rPr>
          <w:rFonts w:ascii="Times New Roman" w:hAnsi="Times New Roman" w:cs="Times New Roman"/>
        </w:rPr>
        <w:t xml:space="preserve"> </w:t>
      </w:r>
      <w:r w:rsidRPr="005317E4">
        <w:rPr>
          <w:rFonts w:ascii="Times New Roman" w:hAnsi="Times New Roman" w:cs="Times New Roman"/>
        </w:rPr>
        <w:t>provide this information with the express understanding that 1) no attorney-client relationship exists, 2) neither TMA</w:t>
      </w:r>
      <w:r w:rsidR="00AC6FFF" w:rsidRPr="005317E4">
        <w:rPr>
          <w:rFonts w:ascii="Times New Roman" w:hAnsi="Times New Roman" w:cs="Times New Roman"/>
        </w:rPr>
        <w:t>, TPS,</w:t>
      </w:r>
      <w:r w:rsidRPr="005317E4">
        <w:rPr>
          <w:rFonts w:ascii="Times New Roman" w:hAnsi="Times New Roman" w:cs="Times New Roman"/>
        </w:rPr>
        <w:t xml:space="preserve"> nor its attorneys are engaged in providing legal advice</w:t>
      </w:r>
      <w:r w:rsidR="00186260" w:rsidRPr="005317E4">
        <w:rPr>
          <w:rFonts w:ascii="Times New Roman" w:hAnsi="Times New Roman" w:cs="Times New Roman"/>
        </w:rPr>
        <w:t>,</w:t>
      </w:r>
      <w:r w:rsidRPr="005317E4">
        <w:rPr>
          <w:rFonts w:ascii="Times New Roman" w:hAnsi="Times New Roman" w:cs="Times New Roman"/>
        </w:rPr>
        <w:t xml:space="preserve"> and 3) the information is of a general character. </w:t>
      </w:r>
      <w:r w:rsidRPr="005317E4">
        <w:rPr>
          <w:rFonts w:ascii="Times New Roman" w:hAnsi="Times New Roman" w:cs="Times New Roman"/>
          <w:b/>
          <w:bCs/>
          <w:u w:val="single"/>
        </w:rPr>
        <w:t>This is not a substitute for the advice of an attorney</w:t>
      </w:r>
      <w:r w:rsidRPr="005317E4">
        <w:rPr>
          <w:rFonts w:ascii="Times New Roman" w:hAnsi="Times New Roman" w:cs="Times New Roman"/>
          <w:b/>
          <w:bCs/>
        </w:rPr>
        <w:t>.</w:t>
      </w:r>
      <w:r w:rsidRPr="005317E4">
        <w:rPr>
          <w:rFonts w:ascii="Times New Roman" w:hAnsi="Times New Roman" w:cs="Times New Roman"/>
        </w:rPr>
        <w:t xml:space="preserve"> Although TMA </w:t>
      </w:r>
      <w:r w:rsidR="00AC6FFF" w:rsidRPr="005317E4">
        <w:rPr>
          <w:rFonts w:ascii="Times New Roman" w:hAnsi="Times New Roman" w:cs="Times New Roman"/>
        </w:rPr>
        <w:t>and TPS have</w:t>
      </w:r>
      <w:r w:rsidRPr="005317E4">
        <w:rPr>
          <w:rFonts w:ascii="Times New Roman" w:hAnsi="Times New Roman" w:cs="Times New Roman"/>
        </w:rPr>
        <w:t xml:space="preserve"> attempted to present materials that are accurate and useful, some material may be outdated and TMA</w:t>
      </w:r>
      <w:r w:rsidR="00AC6FFF" w:rsidRPr="005317E4">
        <w:rPr>
          <w:rFonts w:ascii="Times New Roman" w:hAnsi="Times New Roman" w:cs="Times New Roman"/>
        </w:rPr>
        <w:t xml:space="preserve">/TPS </w:t>
      </w:r>
      <w:r w:rsidRPr="005317E4">
        <w:rPr>
          <w:rFonts w:ascii="Times New Roman" w:hAnsi="Times New Roman" w:cs="Times New Roman"/>
        </w:rPr>
        <w:t>shall not be liable to anyone for any inaccuracy, error or omission, regardless of cause, or for any damages resulting therefrom. Any forms are only provided for the use of physicians in consultation with their attorneys.</w:t>
      </w:r>
    </w:p>
    <w:p w14:paraId="27202E2E" w14:textId="77777777" w:rsidR="00663DC9" w:rsidRPr="005317E4" w:rsidRDefault="00663DC9" w:rsidP="00663DC9">
      <w:pPr>
        <w:rPr>
          <w:rFonts w:ascii="Times New Roman" w:hAnsi="Times New Roman" w:cs="Times New Roman"/>
        </w:rPr>
      </w:pPr>
    </w:p>
    <w:p w14:paraId="18985F0C" w14:textId="733B103B" w:rsidR="00663DC9" w:rsidRPr="005317E4" w:rsidRDefault="00663DC9" w:rsidP="00663DC9">
      <w:pPr>
        <w:pStyle w:val="BodyText"/>
        <w:ind w:right="194"/>
        <w:rPr>
          <w:sz w:val="24"/>
          <w:szCs w:val="24"/>
        </w:rPr>
      </w:pPr>
      <w:r w:rsidRPr="005317E4">
        <w:rPr>
          <w:i w:val="0"/>
          <w:iCs w:val="0"/>
          <w:sz w:val="24"/>
          <w:szCs w:val="24"/>
        </w:rPr>
        <w:t xml:space="preserve">Certain links provided with this information connect to websites maintained by third parties. TMA </w:t>
      </w:r>
      <w:r w:rsidR="00AF7CF3" w:rsidRPr="005317E4">
        <w:rPr>
          <w:i w:val="0"/>
          <w:iCs w:val="0"/>
          <w:sz w:val="24"/>
          <w:szCs w:val="24"/>
        </w:rPr>
        <w:t>and TPS have</w:t>
      </w:r>
      <w:r w:rsidRPr="005317E4">
        <w:rPr>
          <w:i w:val="0"/>
          <w:iCs w:val="0"/>
          <w:sz w:val="24"/>
          <w:szCs w:val="24"/>
        </w:rPr>
        <w:t xml:space="preserve"> no control over these websites, or the information, goods or services provided by third parties. TMA </w:t>
      </w:r>
      <w:r w:rsidR="00AF7CF3" w:rsidRPr="005317E4">
        <w:rPr>
          <w:i w:val="0"/>
          <w:iCs w:val="0"/>
          <w:sz w:val="24"/>
          <w:szCs w:val="24"/>
        </w:rPr>
        <w:t xml:space="preserve">and TPS </w:t>
      </w:r>
      <w:r w:rsidRPr="005317E4">
        <w:rPr>
          <w:i w:val="0"/>
          <w:iCs w:val="0"/>
          <w:sz w:val="24"/>
          <w:szCs w:val="24"/>
        </w:rPr>
        <w:t>shall have no liability</w:t>
      </w:r>
      <w:r w:rsidRPr="005317E4">
        <w:rPr>
          <w:i w:val="0"/>
          <w:iCs w:val="0"/>
          <w:spacing w:val="5"/>
          <w:sz w:val="24"/>
          <w:szCs w:val="24"/>
        </w:rPr>
        <w:t xml:space="preserve"> </w:t>
      </w:r>
      <w:r w:rsidRPr="005317E4">
        <w:rPr>
          <w:i w:val="0"/>
          <w:iCs w:val="0"/>
          <w:sz w:val="24"/>
          <w:szCs w:val="24"/>
        </w:rPr>
        <w:t>for</w:t>
      </w:r>
      <w:r w:rsidRPr="005317E4">
        <w:rPr>
          <w:i w:val="0"/>
          <w:iCs w:val="0"/>
          <w:spacing w:val="6"/>
          <w:sz w:val="24"/>
          <w:szCs w:val="24"/>
        </w:rPr>
        <w:t xml:space="preserve"> </w:t>
      </w:r>
      <w:r w:rsidRPr="005317E4">
        <w:rPr>
          <w:i w:val="0"/>
          <w:iCs w:val="0"/>
          <w:spacing w:val="-3"/>
          <w:sz w:val="24"/>
          <w:szCs w:val="24"/>
        </w:rPr>
        <w:t>any</w:t>
      </w:r>
      <w:r w:rsidRPr="005317E4">
        <w:rPr>
          <w:i w:val="0"/>
          <w:iCs w:val="0"/>
          <w:spacing w:val="5"/>
          <w:sz w:val="24"/>
          <w:szCs w:val="24"/>
        </w:rPr>
        <w:t xml:space="preserve"> </w:t>
      </w:r>
      <w:r w:rsidRPr="005317E4">
        <w:rPr>
          <w:i w:val="0"/>
          <w:iCs w:val="0"/>
          <w:sz w:val="24"/>
          <w:szCs w:val="24"/>
        </w:rPr>
        <w:t>use</w:t>
      </w:r>
      <w:r w:rsidRPr="005317E4">
        <w:rPr>
          <w:i w:val="0"/>
          <w:iCs w:val="0"/>
          <w:spacing w:val="6"/>
          <w:sz w:val="24"/>
          <w:szCs w:val="24"/>
        </w:rPr>
        <w:t xml:space="preserve"> </w:t>
      </w:r>
      <w:r w:rsidRPr="005317E4">
        <w:rPr>
          <w:i w:val="0"/>
          <w:iCs w:val="0"/>
          <w:sz w:val="24"/>
          <w:szCs w:val="24"/>
        </w:rPr>
        <w:t>or</w:t>
      </w:r>
      <w:r w:rsidRPr="005317E4">
        <w:rPr>
          <w:i w:val="0"/>
          <w:iCs w:val="0"/>
          <w:spacing w:val="6"/>
          <w:sz w:val="24"/>
          <w:szCs w:val="24"/>
        </w:rPr>
        <w:t xml:space="preserve"> </w:t>
      </w:r>
      <w:r w:rsidRPr="005317E4">
        <w:rPr>
          <w:i w:val="0"/>
          <w:iCs w:val="0"/>
          <w:sz w:val="24"/>
          <w:szCs w:val="24"/>
        </w:rPr>
        <w:t>reliance</w:t>
      </w:r>
      <w:r w:rsidRPr="005317E4">
        <w:rPr>
          <w:i w:val="0"/>
          <w:iCs w:val="0"/>
          <w:spacing w:val="5"/>
          <w:sz w:val="24"/>
          <w:szCs w:val="24"/>
        </w:rPr>
        <w:t xml:space="preserve"> </w:t>
      </w:r>
      <w:r w:rsidRPr="005317E4">
        <w:rPr>
          <w:i w:val="0"/>
          <w:iCs w:val="0"/>
          <w:sz w:val="24"/>
          <w:szCs w:val="24"/>
        </w:rPr>
        <w:t>by</w:t>
      </w:r>
      <w:r w:rsidRPr="005317E4">
        <w:rPr>
          <w:i w:val="0"/>
          <w:iCs w:val="0"/>
          <w:spacing w:val="6"/>
          <w:sz w:val="24"/>
          <w:szCs w:val="24"/>
        </w:rPr>
        <w:t xml:space="preserve"> </w:t>
      </w:r>
      <w:r w:rsidRPr="005317E4">
        <w:rPr>
          <w:i w:val="0"/>
          <w:iCs w:val="0"/>
          <w:sz w:val="24"/>
          <w:szCs w:val="24"/>
        </w:rPr>
        <w:t>a</w:t>
      </w:r>
      <w:r w:rsidRPr="005317E4">
        <w:rPr>
          <w:i w:val="0"/>
          <w:iCs w:val="0"/>
          <w:spacing w:val="6"/>
          <w:sz w:val="24"/>
          <w:szCs w:val="24"/>
        </w:rPr>
        <w:t xml:space="preserve"> </w:t>
      </w:r>
      <w:r w:rsidRPr="005317E4">
        <w:rPr>
          <w:i w:val="0"/>
          <w:iCs w:val="0"/>
          <w:sz w:val="24"/>
          <w:szCs w:val="24"/>
        </w:rPr>
        <w:t>user</w:t>
      </w:r>
      <w:r w:rsidRPr="005317E4">
        <w:rPr>
          <w:i w:val="0"/>
          <w:iCs w:val="0"/>
          <w:spacing w:val="5"/>
          <w:sz w:val="24"/>
          <w:szCs w:val="24"/>
        </w:rPr>
        <w:t xml:space="preserve"> </w:t>
      </w:r>
      <w:r w:rsidRPr="005317E4">
        <w:rPr>
          <w:i w:val="0"/>
          <w:iCs w:val="0"/>
          <w:sz w:val="24"/>
          <w:szCs w:val="24"/>
        </w:rPr>
        <w:t>on</w:t>
      </w:r>
      <w:r w:rsidRPr="005317E4">
        <w:rPr>
          <w:i w:val="0"/>
          <w:iCs w:val="0"/>
          <w:spacing w:val="6"/>
          <w:sz w:val="24"/>
          <w:szCs w:val="24"/>
        </w:rPr>
        <w:t xml:space="preserve"> </w:t>
      </w:r>
      <w:r w:rsidRPr="005317E4">
        <w:rPr>
          <w:i w:val="0"/>
          <w:iCs w:val="0"/>
          <w:sz w:val="24"/>
          <w:szCs w:val="24"/>
        </w:rPr>
        <w:t>these</w:t>
      </w:r>
      <w:r w:rsidRPr="005317E4">
        <w:rPr>
          <w:i w:val="0"/>
          <w:iCs w:val="0"/>
          <w:spacing w:val="6"/>
          <w:sz w:val="24"/>
          <w:szCs w:val="24"/>
        </w:rPr>
        <w:t xml:space="preserve"> </w:t>
      </w:r>
      <w:r w:rsidRPr="005317E4">
        <w:rPr>
          <w:i w:val="0"/>
          <w:iCs w:val="0"/>
          <w:sz w:val="24"/>
          <w:szCs w:val="24"/>
        </w:rPr>
        <w:t>third-party</w:t>
      </w:r>
      <w:r w:rsidRPr="005317E4">
        <w:rPr>
          <w:i w:val="0"/>
          <w:iCs w:val="0"/>
          <w:spacing w:val="5"/>
          <w:sz w:val="24"/>
          <w:szCs w:val="24"/>
        </w:rPr>
        <w:t xml:space="preserve"> </w:t>
      </w:r>
      <w:r w:rsidRPr="005317E4">
        <w:rPr>
          <w:i w:val="0"/>
          <w:iCs w:val="0"/>
          <w:sz w:val="24"/>
          <w:szCs w:val="24"/>
        </w:rPr>
        <w:t>websites</w:t>
      </w:r>
      <w:r w:rsidRPr="005317E4">
        <w:rPr>
          <w:i w:val="0"/>
          <w:iCs w:val="0"/>
          <w:spacing w:val="6"/>
          <w:sz w:val="24"/>
          <w:szCs w:val="24"/>
        </w:rPr>
        <w:t xml:space="preserve"> </w:t>
      </w:r>
      <w:r w:rsidRPr="005317E4">
        <w:rPr>
          <w:i w:val="0"/>
          <w:iCs w:val="0"/>
          <w:sz w:val="24"/>
          <w:szCs w:val="24"/>
        </w:rPr>
        <w:t>or</w:t>
      </w:r>
      <w:r w:rsidRPr="005317E4">
        <w:rPr>
          <w:i w:val="0"/>
          <w:iCs w:val="0"/>
          <w:spacing w:val="6"/>
          <w:sz w:val="24"/>
          <w:szCs w:val="24"/>
        </w:rPr>
        <w:t xml:space="preserve"> </w:t>
      </w:r>
      <w:r w:rsidRPr="005317E4">
        <w:rPr>
          <w:i w:val="0"/>
          <w:iCs w:val="0"/>
          <w:sz w:val="24"/>
          <w:szCs w:val="24"/>
        </w:rPr>
        <w:t>information</w:t>
      </w:r>
      <w:r w:rsidRPr="005317E4">
        <w:rPr>
          <w:i w:val="0"/>
          <w:iCs w:val="0"/>
          <w:spacing w:val="5"/>
          <w:sz w:val="24"/>
          <w:szCs w:val="24"/>
        </w:rPr>
        <w:t xml:space="preserve"> </w:t>
      </w:r>
      <w:r w:rsidRPr="005317E4">
        <w:rPr>
          <w:i w:val="0"/>
          <w:iCs w:val="0"/>
          <w:sz w:val="24"/>
          <w:szCs w:val="24"/>
        </w:rPr>
        <w:t>provided</w:t>
      </w:r>
      <w:r w:rsidRPr="005317E4">
        <w:rPr>
          <w:i w:val="0"/>
          <w:iCs w:val="0"/>
          <w:spacing w:val="6"/>
          <w:sz w:val="24"/>
          <w:szCs w:val="24"/>
        </w:rPr>
        <w:t xml:space="preserve"> </w:t>
      </w:r>
      <w:r w:rsidRPr="005317E4">
        <w:rPr>
          <w:i w:val="0"/>
          <w:iCs w:val="0"/>
          <w:sz w:val="24"/>
          <w:szCs w:val="24"/>
        </w:rPr>
        <w:t>by</w:t>
      </w:r>
      <w:r w:rsidRPr="005317E4">
        <w:rPr>
          <w:i w:val="0"/>
          <w:iCs w:val="0"/>
          <w:spacing w:val="6"/>
          <w:sz w:val="24"/>
          <w:szCs w:val="24"/>
        </w:rPr>
        <w:t xml:space="preserve"> </w:t>
      </w:r>
      <w:r w:rsidRPr="005317E4">
        <w:rPr>
          <w:i w:val="0"/>
          <w:iCs w:val="0"/>
          <w:sz w:val="24"/>
          <w:szCs w:val="24"/>
        </w:rPr>
        <w:t>third</w:t>
      </w:r>
      <w:r w:rsidRPr="005317E4">
        <w:rPr>
          <w:i w:val="0"/>
          <w:iCs w:val="0"/>
          <w:spacing w:val="5"/>
          <w:sz w:val="24"/>
          <w:szCs w:val="24"/>
        </w:rPr>
        <w:t xml:space="preserve"> </w:t>
      </w:r>
      <w:r w:rsidRPr="005317E4">
        <w:rPr>
          <w:i w:val="0"/>
          <w:iCs w:val="0"/>
          <w:sz w:val="24"/>
          <w:szCs w:val="24"/>
        </w:rPr>
        <w:t>parties.</w:t>
      </w:r>
    </w:p>
    <w:p w14:paraId="5D4E2647" w14:textId="28831C03" w:rsidR="000F6119" w:rsidRPr="00F43DD9" w:rsidRDefault="000F6119" w:rsidP="00E303A1">
      <w:pPr>
        <w:pStyle w:val="commentcontentpara"/>
        <w:spacing w:before="0" w:beforeAutospacing="0" w:after="0" w:afterAutospacing="0" w:line="276" w:lineRule="auto"/>
        <w:rPr>
          <w:b/>
        </w:rPr>
      </w:pPr>
      <w:bookmarkStart w:id="0" w:name="_GoBack"/>
      <w:bookmarkEnd w:id="0"/>
    </w:p>
    <w:sectPr w:rsidR="000F6119" w:rsidRPr="00F43DD9" w:rsidSect="00825D82">
      <w:headerReference w:type="default" r:id="rId13"/>
      <w:footerReference w:type="even" r:id="rId14"/>
      <w:footerReference w:type="default" r:id="rId15"/>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E36DF" w14:textId="77777777" w:rsidR="002A7B42" w:rsidRDefault="002A7B42">
      <w:r>
        <w:separator/>
      </w:r>
    </w:p>
  </w:endnote>
  <w:endnote w:type="continuationSeparator" w:id="0">
    <w:p w14:paraId="4F8CC032" w14:textId="77777777" w:rsidR="002A7B42" w:rsidRDefault="002A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0509107"/>
      <w:docPartObj>
        <w:docPartGallery w:val="Page Numbers (Bottom of Page)"/>
        <w:docPartUnique/>
      </w:docPartObj>
    </w:sdtPr>
    <w:sdtEndPr>
      <w:rPr>
        <w:rStyle w:val="PageNumber"/>
      </w:rPr>
    </w:sdtEndPr>
    <w:sdtContent>
      <w:p w14:paraId="7F05C6B3" w14:textId="1A7BE76C" w:rsidR="00C42FBE" w:rsidRDefault="00C42FBE" w:rsidP="007719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86447970"/>
      <w:docPartObj>
        <w:docPartGallery w:val="Page Numbers (Bottom of Page)"/>
        <w:docPartUnique/>
      </w:docPartObj>
    </w:sdtPr>
    <w:sdtEndPr>
      <w:rPr>
        <w:rStyle w:val="PageNumber"/>
      </w:rPr>
    </w:sdtEndPr>
    <w:sdtContent>
      <w:p w14:paraId="56FEA302" w14:textId="4F8F8A48" w:rsidR="00C42FBE" w:rsidRDefault="00C42FBE" w:rsidP="00C42FBE">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4A1C4" w14:textId="77777777" w:rsidR="00C42FBE" w:rsidRDefault="00C42FBE" w:rsidP="00C42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w:hAnsi="Times"/>
      </w:rPr>
      <w:id w:val="-423960141"/>
      <w:docPartObj>
        <w:docPartGallery w:val="Page Numbers (Bottom of Page)"/>
        <w:docPartUnique/>
      </w:docPartObj>
    </w:sdtPr>
    <w:sdtEndPr>
      <w:rPr>
        <w:rStyle w:val="PageNumber"/>
      </w:rPr>
    </w:sdtEndPr>
    <w:sdtContent>
      <w:p w14:paraId="2950A740" w14:textId="640C54B1" w:rsidR="00C42FBE" w:rsidRPr="00C42FBE" w:rsidRDefault="00C42FBE" w:rsidP="00C42FBE">
        <w:pPr>
          <w:pStyle w:val="Footer"/>
          <w:framePr w:wrap="none" w:vAnchor="text" w:hAnchor="margin" w:y="1"/>
          <w:rPr>
            <w:rStyle w:val="PageNumber"/>
            <w:rFonts w:ascii="Times" w:hAnsi="Times"/>
          </w:rPr>
        </w:pPr>
        <w:r w:rsidRPr="00C42FBE">
          <w:rPr>
            <w:rStyle w:val="PageNumber"/>
            <w:rFonts w:ascii="Times" w:hAnsi="Times"/>
          </w:rPr>
          <w:fldChar w:fldCharType="begin"/>
        </w:r>
        <w:r w:rsidRPr="00C42FBE">
          <w:rPr>
            <w:rStyle w:val="PageNumber"/>
            <w:rFonts w:ascii="Times" w:hAnsi="Times"/>
          </w:rPr>
          <w:instrText xml:space="preserve"> PAGE </w:instrText>
        </w:r>
        <w:r w:rsidRPr="00C42FBE">
          <w:rPr>
            <w:rStyle w:val="PageNumber"/>
            <w:rFonts w:ascii="Times" w:hAnsi="Times"/>
          </w:rPr>
          <w:fldChar w:fldCharType="separate"/>
        </w:r>
        <w:r w:rsidRPr="00C42FBE">
          <w:rPr>
            <w:rStyle w:val="PageNumber"/>
            <w:rFonts w:ascii="Times" w:hAnsi="Times"/>
            <w:noProof/>
          </w:rPr>
          <w:t>2</w:t>
        </w:r>
        <w:r w:rsidRPr="00C42FBE">
          <w:rPr>
            <w:rStyle w:val="PageNumber"/>
            <w:rFonts w:ascii="Times" w:hAnsi="Times"/>
          </w:rPr>
          <w:fldChar w:fldCharType="end"/>
        </w:r>
      </w:p>
    </w:sdtContent>
  </w:sdt>
  <w:p w14:paraId="593BB6F4" w14:textId="0449F337" w:rsidR="00AE2262" w:rsidRDefault="004D285E" w:rsidP="00C42FBE">
    <w:pPr>
      <w:pStyle w:val="Footer"/>
      <w:ind w:right="360" w:firstLine="360"/>
      <w:jc w:val="right"/>
      <w:rPr>
        <w:rFonts w:ascii="Times New Roman" w:hAnsi="Times New Roman" w:cs="Times New Roman"/>
        <w:sz w:val="16"/>
        <w:szCs w:val="16"/>
      </w:rPr>
    </w:pPr>
    <w:r>
      <w:rPr>
        <w:rFonts w:ascii="Times New Roman" w:hAnsi="Times New Roman" w:cs="Times New Roman"/>
        <w:sz w:val="16"/>
        <w:szCs w:val="16"/>
      </w:rPr>
      <w:t>A</w:t>
    </w:r>
    <w:r w:rsidR="00662C4C" w:rsidRPr="004D285E">
      <w:rPr>
        <w:rFonts w:ascii="Times New Roman" w:hAnsi="Times New Roman" w:cs="Times New Roman"/>
        <w:sz w:val="16"/>
        <w:szCs w:val="16"/>
      </w:rPr>
      <w:t>dapted from Arkansas Children’s Guidance for Masking at School</w:t>
    </w:r>
    <w:r>
      <w:rPr>
        <w:rFonts w:ascii="Times New Roman" w:hAnsi="Times New Roman" w:cs="Times New Roman"/>
        <w:sz w:val="16"/>
        <w:szCs w:val="16"/>
      </w:rPr>
      <w:t>.</w:t>
    </w:r>
  </w:p>
  <w:p w14:paraId="24044067" w14:textId="4EED7A15" w:rsidR="004D285E" w:rsidRPr="004D285E" w:rsidRDefault="004D285E" w:rsidP="00AE2262">
    <w:pPr>
      <w:pStyle w:val="Footer"/>
      <w:jc w:val="right"/>
      <w:rPr>
        <w:rFonts w:ascii="Times New Roman" w:hAnsi="Times New Roman" w:cs="Times New Roman"/>
        <w:sz w:val="16"/>
        <w:szCs w:val="16"/>
      </w:rPr>
    </w:pPr>
    <w:r>
      <w:rPr>
        <w:rFonts w:ascii="Times New Roman" w:hAnsi="Times New Roman" w:cs="Times New Roman"/>
        <w:sz w:val="16"/>
        <w:szCs w:val="16"/>
      </w:rPr>
      <w:t>Last updated August 21,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3F1E9" w14:textId="77777777" w:rsidR="002A7B42" w:rsidRDefault="002A7B42">
      <w:r>
        <w:separator/>
      </w:r>
    </w:p>
  </w:footnote>
  <w:footnote w:type="continuationSeparator" w:id="0">
    <w:p w14:paraId="2B76C33E" w14:textId="77777777" w:rsidR="002A7B42" w:rsidRDefault="002A7B42">
      <w:r>
        <w:continuationSeparator/>
      </w:r>
    </w:p>
  </w:footnote>
  <w:footnote w:id="1">
    <w:p w14:paraId="7FC71768" w14:textId="2AF203CE" w:rsidR="00565027" w:rsidRPr="008E5FBF" w:rsidRDefault="00565027" w:rsidP="00565027">
      <w:pPr>
        <w:rPr>
          <w:rFonts w:eastAsia="Times New Roman"/>
          <w:sz w:val="16"/>
          <w:szCs w:val="16"/>
        </w:rPr>
      </w:pPr>
      <w:r w:rsidRPr="008E5FBF">
        <w:rPr>
          <w:rStyle w:val="FootnoteReference"/>
          <w:sz w:val="16"/>
          <w:szCs w:val="16"/>
        </w:rPr>
        <w:footnoteRef/>
      </w:r>
      <w:r w:rsidRPr="008E5FBF">
        <w:rPr>
          <w:sz w:val="16"/>
          <w:szCs w:val="16"/>
        </w:rPr>
        <w:t xml:space="preserve"> </w:t>
      </w:r>
      <w:hyperlink r:id="rId1" w:history="1">
        <w:r w:rsidRPr="008E5FBF">
          <w:rPr>
            <w:rStyle w:val="Hyperlink"/>
            <w:sz w:val="16"/>
            <w:szCs w:val="16"/>
          </w:rPr>
          <w:t>www.cdc.gov/coronavirus/2019-ncov/community/schools-childcare/cloth-face-cover.html</w:t>
        </w:r>
      </w:hyperlink>
    </w:p>
  </w:footnote>
  <w:footnote w:id="2">
    <w:p w14:paraId="44C7F4A8" w14:textId="2188BA06" w:rsidR="008E5FBF" w:rsidRPr="008E5FBF" w:rsidRDefault="008E5FBF" w:rsidP="008E5FBF">
      <w:pPr>
        <w:rPr>
          <w:rFonts w:eastAsia="Times New Roman"/>
        </w:rPr>
      </w:pPr>
      <w:r w:rsidRPr="008E5FBF">
        <w:rPr>
          <w:rStyle w:val="FootnoteReference"/>
          <w:sz w:val="16"/>
          <w:szCs w:val="16"/>
        </w:rPr>
        <w:footnoteRef/>
      </w:r>
      <w:r w:rsidRPr="008E5FBF">
        <w:rPr>
          <w:sz w:val="16"/>
          <w:szCs w:val="16"/>
        </w:rPr>
        <w:t xml:space="preserve"> </w:t>
      </w:r>
      <w:hyperlink r:id="rId2" w:history="1">
        <w:r w:rsidRPr="008E5FBF">
          <w:rPr>
            <w:rStyle w:val="Hyperlink"/>
            <w:sz w:val="16"/>
            <w:szCs w:val="16"/>
          </w:rPr>
          <w:t>www.healthychildren.org/English/health-issues/conditions/COVID-19/Pages/Cloth-Face-Coverings-for-Children-During-COVID-19.aspx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736C" w14:textId="617D48CE" w:rsidR="00E26890" w:rsidRDefault="00662C4C" w:rsidP="00E2689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337C8"/>
    <w:multiLevelType w:val="hybridMultilevel"/>
    <w:tmpl w:val="1BFA9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4C"/>
    <w:rsid w:val="00020162"/>
    <w:rsid w:val="000475E2"/>
    <w:rsid w:val="000F6119"/>
    <w:rsid w:val="001579E9"/>
    <w:rsid w:val="00186260"/>
    <w:rsid w:val="00200B9C"/>
    <w:rsid w:val="00214548"/>
    <w:rsid w:val="00241D71"/>
    <w:rsid w:val="00265653"/>
    <w:rsid w:val="002A7B42"/>
    <w:rsid w:val="002D4C31"/>
    <w:rsid w:val="0030780D"/>
    <w:rsid w:val="003B2712"/>
    <w:rsid w:val="0041412E"/>
    <w:rsid w:val="00474A8D"/>
    <w:rsid w:val="004B65A0"/>
    <w:rsid w:val="004C37B7"/>
    <w:rsid w:val="004D285E"/>
    <w:rsid w:val="005317E4"/>
    <w:rsid w:val="00565027"/>
    <w:rsid w:val="00662C4C"/>
    <w:rsid w:val="00663DC9"/>
    <w:rsid w:val="007025BF"/>
    <w:rsid w:val="00755131"/>
    <w:rsid w:val="007A6363"/>
    <w:rsid w:val="00825D82"/>
    <w:rsid w:val="008663D3"/>
    <w:rsid w:val="008967F7"/>
    <w:rsid w:val="008E5FBF"/>
    <w:rsid w:val="009647DB"/>
    <w:rsid w:val="009E6977"/>
    <w:rsid w:val="009F16AA"/>
    <w:rsid w:val="00A82EC7"/>
    <w:rsid w:val="00AA37C3"/>
    <w:rsid w:val="00AC6FFF"/>
    <w:rsid w:val="00AF7CF3"/>
    <w:rsid w:val="00BB2B82"/>
    <w:rsid w:val="00BB3E6D"/>
    <w:rsid w:val="00BB784E"/>
    <w:rsid w:val="00C13403"/>
    <w:rsid w:val="00C225F7"/>
    <w:rsid w:val="00C42B42"/>
    <w:rsid w:val="00C42FBE"/>
    <w:rsid w:val="00C6156B"/>
    <w:rsid w:val="00C87033"/>
    <w:rsid w:val="00CA7242"/>
    <w:rsid w:val="00CD4F87"/>
    <w:rsid w:val="00D0144D"/>
    <w:rsid w:val="00D517E3"/>
    <w:rsid w:val="00D73368"/>
    <w:rsid w:val="00DB563D"/>
    <w:rsid w:val="00E303A1"/>
    <w:rsid w:val="00E850EC"/>
    <w:rsid w:val="00EC1A62"/>
    <w:rsid w:val="00EC5111"/>
    <w:rsid w:val="00EF2BAD"/>
    <w:rsid w:val="00F0253C"/>
    <w:rsid w:val="00F43DD9"/>
    <w:rsid w:val="00FA093B"/>
    <w:rsid w:val="00FA7AD5"/>
    <w:rsid w:val="00FB6B15"/>
    <w:rsid w:val="00FF0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3DBF9"/>
  <w14:defaultImageDpi w14:val="300"/>
  <w15:docId w15:val="{A7C802E9-8CDB-6C41-8518-EB8A3E79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4C"/>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C4C"/>
    <w:pPr>
      <w:tabs>
        <w:tab w:val="center" w:pos="4680"/>
        <w:tab w:val="right" w:pos="9360"/>
      </w:tabs>
    </w:pPr>
  </w:style>
  <w:style w:type="character" w:customStyle="1" w:styleId="HeaderChar">
    <w:name w:val="Header Char"/>
    <w:basedOn w:val="DefaultParagraphFont"/>
    <w:link w:val="Header"/>
    <w:uiPriority w:val="99"/>
    <w:rsid w:val="00662C4C"/>
    <w:rPr>
      <w:rFonts w:eastAsiaTheme="minorHAnsi"/>
    </w:rPr>
  </w:style>
  <w:style w:type="paragraph" w:styleId="Footer">
    <w:name w:val="footer"/>
    <w:basedOn w:val="Normal"/>
    <w:link w:val="FooterChar"/>
    <w:uiPriority w:val="99"/>
    <w:unhideWhenUsed/>
    <w:rsid w:val="00662C4C"/>
    <w:pPr>
      <w:tabs>
        <w:tab w:val="center" w:pos="4680"/>
        <w:tab w:val="right" w:pos="9360"/>
      </w:tabs>
    </w:pPr>
  </w:style>
  <w:style w:type="character" w:customStyle="1" w:styleId="FooterChar">
    <w:name w:val="Footer Char"/>
    <w:basedOn w:val="DefaultParagraphFont"/>
    <w:link w:val="Footer"/>
    <w:uiPriority w:val="99"/>
    <w:rsid w:val="00662C4C"/>
    <w:rPr>
      <w:rFonts w:eastAsiaTheme="minorHAnsi"/>
    </w:rPr>
  </w:style>
  <w:style w:type="character" w:styleId="Hyperlink">
    <w:name w:val="Hyperlink"/>
    <w:basedOn w:val="DefaultParagraphFont"/>
    <w:uiPriority w:val="99"/>
    <w:unhideWhenUsed/>
    <w:rsid w:val="00662C4C"/>
    <w:rPr>
      <w:color w:val="0000FF" w:themeColor="hyperlink"/>
      <w:u w:val="single"/>
    </w:rPr>
  </w:style>
  <w:style w:type="paragraph" w:customStyle="1" w:styleId="commentcontentpara">
    <w:name w:val="commentcontentpara"/>
    <w:basedOn w:val="Normal"/>
    <w:rsid w:val="00662C4C"/>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00B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B9C"/>
    <w:rPr>
      <w:rFonts w:ascii="Lucida Grande" w:eastAsiaTheme="minorHAnsi" w:hAnsi="Lucida Grande" w:cs="Lucida Grande"/>
      <w:sz w:val="18"/>
      <w:szCs w:val="18"/>
    </w:rPr>
  </w:style>
  <w:style w:type="paragraph" w:styleId="Revision">
    <w:name w:val="Revision"/>
    <w:hidden/>
    <w:uiPriority w:val="99"/>
    <w:semiHidden/>
    <w:rsid w:val="00A82EC7"/>
    <w:rPr>
      <w:rFonts w:eastAsiaTheme="minorHAnsi"/>
    </w:rPr>
  </w:style>
  <w:style w:type="character" w:styleId="FollowedHyperlink">
    <w:name w:val="FollowedHyperlink"/>
    <w:basedOn w:val="DefaultParagraphFont"/>
    <w:uiPriority w:val="99"/>
    <w:semiHidden/>
    <w:unhideWhenUsed/>
    <w:rsid w:val="00A82EC7"/>
    <w:rPr>
      <w:color w:val="800080" w:themeColor="followedHyperlink"/>
      <w:u w:val="single"/>
    </w:rPr>
  </w:style>
  <w:style w:type="paragraph" w:styleId="FootnoteText">
    <w:name w:val="footnote text"/>
    <w:basedOn w:val="Normal"/>
    <w:link w:val="FootnoteTextChar"/>
    <w:uiPriority w:val="99"/>
    <w:semiHidden/>
    <w:unhideWhenUsed/>
    <w:rsid w:val="00A82EC7"/>
    <w:rPr>
      <w:sz w:val="20"/>
      <w:szCs w:val="20"/>
    </w:rPr>
  </w:style>
  <w:style w:type="character" w:customStyle="1" w:styleId="FootnoteTextChar">
    <w:name w:val="Footnote Text Char"/>
    <w:basedOn w:val="DefaultParagraphFont"/>
    <w:link w:val="FootnoteText"/>
    <w:uiPriority w:val="99"/>
    <w:semiHidden/>
    <w:rsid w:val="00A82EC7"/>
    <w:rPr>
      <w:rFonts w:eastAsiaTheme="minorHAnsi"/>
      <w:sz w:val="20"/>
      <w:szCs w:val="20"/>
    </w:rPr>
  </w:style>
  <w:style w:type="character" w:styleId="FootnoteReference">
    <w:name w:val="footnote reference"/>
    <w:basedOn w:val="DefaultParagraphFont"/>
    <w:uiPriority w:val="99"/>
    <w:semiHidden/>
    <w:unhideWhenUsed/>
    <w:rsid w:val="00A82EC7"/>
    <w:rPr>
      <w:vertAlign w:val="superscript"/>
    </w:rPr>
  </w:style>
  <w:style w:type="paragraph" w:styleId="EndnoteText">
    <w:name w:val="endnote text"/>
    <w:basedOn w:val="Normal"/>
    <w:link w:val="EndnoteTextChar"/>
    <w:uiPriority w:val="99"/>
    <w:semiHidden/>
    <w:unhideWhenUsed/>
    <w:rsid w:val="00DB563D"/>
    <w:rPr>
      <w:sz w:val="20"/>
      <w:szCs w:val="20"/>
    </w:rPr>
  </w:style>
  <w:style w:type="character" w:customStyle="1" w:styleId="EndnoteTextChar">
    <w:name w:val="Endnote Text Char"/>
    <w:basedOn w:val="DefaultParagraphFont"/>
    <w:link w:val="EndnoteText"/>
    <w:uiPriority w:val="99"/>
    <w:semiHidden/>
    <w:rsid w:val="00DB563D"/>
    <w:rPr>
      <w:rFonts w:eastAsiaTheme="minorHAnsi"/>
      <w:sz w:val="20"/>
      <w:szCs w:val="20"/>
    </w:rPr>
  </w:style>
  <w:style w:type="character" w:styleId="EndnoteReference">
    <w:name w:val="endnote reference"/>
    <w:basedOn w:val="DefaultParagraphFont"/>
    <w:uiPriority w:val="99"/>
    <w:semiHidden/>
    <w:unhideWhenUsed/>
    <w:rsid w:val="00DB563D"/>
    <w:rPr>
      <w:vertAlign w:val="superscript"/>
    </w:rPr>
  </w:style>
  <w:style w:type="paragraph" w:styleId="BodyText">
    <w:name w:val="Body Text"/>
    <w:basedOn w:val="Normal"/>
    <w:link w:val="BodyTextChar"/>
    <w:uiPriority w:val="1"/>
    <w:semiHidden/>
    <w:unhideWhenUsed/>
    <w:rsid w:val="00663DC9"/>
    <w:pPr>
      <w:autoSpaceDE w:val="0"/>
      <w:autoSpaceDN w:val="0"/>
    </w:pPr>
    <w:rPr>
      <w:rFonts w:ascii="Times New Roman" w:hAnsi="Times New Roman" w:cs="Times New Roman"/>
      <w:i/>
      <w:iCs/>
      <w:sz w:val="22"/>
      <w:szCs w:val="22"/>
    </w:rPr>
  </w:style>
  <w:style w:type="character" w:customStyle="1" w:styleId="BodyTextChar">
    <w:name w:val="Body Text Char"/>
    <w:basedOn w:val="DefaultParagraphFont"/>
    <w:link w:val="BodyText"/>
    <w:uiPriority w:val="1"/>
    <w:semiHidden/>
    <w:rsid w:val="00663DC9"/>
    <w:rPr>
      <w:rFonts w:ascii="Times New Roman" w:eastAsiaTheme="minorHAnsi" w:hAnsi="Times New Roman" w:cs="Times New Roman"/>
      <w:i/>
      <w:iCs/>
      <w:sz w:val="22"/>
      <w:szCs w:val="22"/>
    </w:rPr>
  </w:style>
  <w:style w:type="character" w:styleId="PageNumber">
    <w:name w:val="page number"/>
    <w:basedOn w:val="DefaultParagraphFont"/>
    <w:uiPriority w:val="99"/>
    <w:semiHidden/>
    <w:unhideWhenUsed/>
    <w:rsid w:val="00C42FBE"/>
  </w:style>
  <w:style w:type="character" w:styleId="CommentReference">
    <w:name w:val="annotation reference"/>
    <w:basedOn w:val="DefaultParagraphFont"/>
    <w:uiPriority w:val="99"/>
    <w:semiHidden/>
    <w:unhideWhenUsed/>
    <w:rsid w:val="00BB784E"/>
    <w:rPr>
      <w:sz w:val="16"/>
      <w:szCs w:val="16"/>
    </w:rPr>
  </w:style>
  <w:style w:type="paragraph" w:styleId="CommentText">
    <w:name w:val="annotation text"/>
    <w:basedOn w:val="Normal"/>
    <w:link w:val="CommentTextChar"/>
    <w:uiPriority w:val="99"/>
    <w:semiHidden/>
    <w:unhideWhenUsed/>
    <w:rsid w:val="00BB784E"/>
    <w:rPr>
      <w:sz w:val="20"/>
      <w:szCs w:val="20"/>
    </w:rPr>
  </w:style>
  <w:style w:type="character" w:customStyle="1" w:styleId="CommentTextChar">
    <w:name w:val="Comment Text Char"/>
    <w:basedOn w:val="DefaultParagraphFont"/>
    <w:link w:val="CommentText"/>
    <w:uiPriority w:val="99"/>
    <w:semiHidden/>
    <w:rsid w:val="00BB784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B784E"/>
    <w:rPr>
      <w:b/>
      <w:bCs/>
    </w:rPr>
  </w:style>
  <w:style w:type="character" w:customStyle="1" w:styleId="CommentSubjectChar">
    <w:name w:val="Comment Subject Char"/>
    <w:basedOn w:val="CommentTextChar"/>
    <w:link w:val="CommentSubject"/>
    <w:uiPriority w:val="99"/>
    <w:semiHidden/>
    <w:rsid w:val="00BB784E"/>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2188">
      <w:bodyDiv w:val="1"/>
      <w:marLeft w:val="0"/>
      <w:marRight w:val="0"/>
      <w:marTop w:val="0"/>
      <w:marBottom w:val="0"/>
      <w:divBdr>
        <w:top w:val="none" w:sz="0" w:space="0" w:color="auto"/>
        <w:left w:val="none" w:sz="0" w:space="0" w:color="auto"/>
        <w:bottom w:val="none" w:sz="0" w:space="0" w:color="auto"/>
        <w:right w:val="none" w:sz="0" w:space="0" w:color="auto"/>
      </w:divBdr>
    </w:div>
    <w:div w:id="106976018">
      <w:bodyDiv w:val="1"/>
      <w:marLeft w:val="0"/>
      <w:marRight w:val="0"/>
      <w:marTop w:val="0"/>
      <w:marBottom w:val="0"/>
      <w:divBdr>
        <w:top w:val="none" w:sz="0" w:space="0" w:color="auto"/>
        <w:left w:val="none" w:sz="0" w:space="0" w:color="auto"/>
        <w:bottom w:val="none" w:sz="0" w:space="0" w:color="auto"/>
        <w:right w:val="none" w:sz="0" w:space="0" w:color="auto"/>
      </w:divBdr>
    </w:div>
    <w:div w:id="895774531">
      <w:bodyDiv w:val="1"/>
      <w:marLeft w:val="0"/>
      <w:marRight w:val="0"/>
      <w:marTop w:val="0"/>
      <w:marBottom w:val="0"/>
      <w:divBdr>
        <w:top w:val="none" w:sz="0" w:space="0" w:color="auto"/>
        <w:left w:val="none" w:sz="0" w:space="0" w:color="auto"/>
        <w:bottom w:val="none" w:sz="0" w:space="0" w:color="auto"/>
        <w:right w:val="none" w:sz="0" w:space="0" w:color="auto"/>
      </w:divBdr>
    </w:div>
    <w:div w:id="1331366862">
      <w:bodyDiv w:val="1"/>
      <w:marLeft w:val="0"/>
      <w:marRight w:val="0"/>
      <w:marTop w:val="0"/>
      <w:marBottom w:val="0"/>
      <w:divBdr>
        <w:top w:val="none" w:sz="0" w:space="0" w:color="auto"/>
        <w:left w:val="none" w:sz="0" w:space="0" w:color="auto"/>
        <w:bottom w:val="none" w:sz="0" w:space="0" w:color="auto"/>
        <w:right w:val="none" w:sz="0" w:space="0" w:color="auto"/>
      </w:divBdr>
    </w:div>
    <w:div w:id="1992173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ychildren.org/English/health-issues/conditions/COVID-19/Pages/Cloth-Face-Coverings-for-Children-During-COVID-19.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community/schools-childcare/cloth-face-cover.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ychildren.org/English/health-issues/conditions/COVID-19/Pages/Cloth-Face-Coverings-for-Children-During-COVID-19.aspx" TargetMode="External"/><Relationship Id="rId1" Type="http://schemas.openxmlformats.org/officeDocument/2006/relationships/hyperlink" Target="https://www.cdc.gov/coronavirus/2019-ncov/community/schools-childcare/cloth-face-co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9F1063C3F974895CDF36FA68AB181" ma:contentTypeVersion="12" ma:contentTypeDescription="Create a new document." ma:contentTypeScope="" ma:versionID="ac0ce7ce974070df55b9436d651b0e6e">
  <xsd:schema xmlns:xsd="http://www.w3.org/2001/XMLSchema" xmlns:xs="http://www.w3.org/2001/XMLSchema" xmlns:p="http://schemas.microsoft.com/office/2006/metadata/properties" xmlns:ns2="85bbc8af-3519-41f0-ab5b-ffcff580f467" xmlns:ns3="1a57e811-4506-4808-9bee-71bc2cda5b09" targetNamespace="http://schemas.microsoft.com/office/2006/metadata/properties" ma:root="true" ma:fieldsID="6ad9b797f6feb50c32087c8a3e27bc5d" ns2:_="" ns3:_="">
    <xsd:import namespace="85bbc8af-3519-41f0-ab5b-ffcff580f467"/>
    <xsd:import namespace="1a57e811-4506-4808-9bee-71bc2cda5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bc8af-3519-41f0-ab5b-ffcff580f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7e811-4506-4808-9bee-71bc2cda5b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B5FD-77A7-48AE-9269-F4284EB81B10}">
  <ds:schemaRefs>
    <ds:schemaRef ds:uri="http://schemas.microsoft.com/sharepoint/v3/contenttype/forms"/>
  </ds:schemaRefs>
</ds:datastoreItem>
</file>

<file path=customXml/itemProps2.xml><?xml version="1.0" encoding="utf-8"?>
<ds:datastoreItem xmlns:ds="http://schemas.openxmlformats.org/officeDocument/2006/customXml" ds:itemID="{26B67EF1-5890-4D4F-9343-F4A09581DA0F}"/>
</file>

<file path=customXml/itemProps3.xml><?xml version="1.0" encoding="utf-8"?>
<ds:datastoreItem xmlns:ds="http://schemas.openxmlformats.org/officeDocument/2006/customXml" ds:itemID="{1A19DE18-0272-46F7-BFBE-6DAEA8E76B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3B59FA-9A09-4037-B9A8-A58BDDF3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Ly</dc:creator>
  <cp:keywords/>
  <dc:description/>
  <cp:lastModifiedBy>Meredith Vinez</cp:lastModifiedBy>
  <cp:revision>3</cp:revision>
  <dcterms:created xsi:type="dcterms:W3CDTF">2020-09-03T19:20:00Z</dcterms:created>
  <dcterms:modified xsi:type="dcterms:W3CDTF">2020-09-07T18:03:00Z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0x0101009729F1063C3F974895CDF36FA68AB181</vt:lpwstr>
  </property>
</Properties>
</file>